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974" w:rsidRPr="00834974" w:rsidRDefault="00834974" w:rsidP="00834974">
      <w:pPr>
        <w:ind w:left="0"/>
        <w:rPr>
          <w:rFonts w:ascii="標楷體" w:eastAsia="標楷體" w:hAnsi="標楷體"/>
          <w:spacing w:val="0"/>
          <w:sz w:val="44"/>
          <w:szCs w:val="44"/>
        </w:rPr>
      </w:pPr>
      <w:r w:rsidRPr="00834974">
        <w:rPr>
          <w:rFonts w:ascii="標楷體" w:eastAsia="標楷體" w:hAnsi="標楷體" w:hint="eastAsia"/>
          <w:spacing w:val="0"/>
          <w:sz w:val="44"/>
          <w:szCs w:val="44"/>
        </w:rPr>
        <w:t>高規格的好品質，愛地球的好商品</w:t>
      </w:r>
    </w:p>
    <w:p w:rsidR="00834974" w:rsidRPr="00834974" w:rsidRDefault="00834974" w:rsidP="00834974">
      <w:pPr>
        <w:ind w:left="0" w:firstLineChars="400" w:firstLine="156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P-Leather類真皮</w:t>
      </w:r>
      <w:r w:rsidRPr="00834974">
        <w:rPr>
          <w:rFonts w:ascii="標楷體" w:eastAsia="標楷體" w:hAnsi="標楷體" w:hint="eastAsia"/>
          <w:sz w:val="40"/>
          <w:szCs w:val="40"/>
        </w:rPr>
        <w:t>皮繩，是您最好的選擇</w:t>
      </w:r>
    </w:p>
    <w:p w:rsidR="00C41FDF" w:rsidRPr="00F60D7F" w:rsidRDefault="00834974" w:rsidP="00C41FDF">
      <w:pPr>
        <w:spacing w:line="560" w:lineRule="exact"/>
        <w:ind w:left="0"/>
        <w:rPr>
          <w:rFonts w:ascii="標楷體" w:eastAsia="標楷體" w:hAnsi="標楷體"/>
          <w:sz w:val="32"/>
          <w:szCs w:val="32"/>
          <w:u w:val="double"/>
        </w:rPr>
      </w:pPr>
      <w:r>
        <w:rPr>
          <w:rFonts w:ascii="標楷體" w:eastAsia="標楷體" w:hAnsi="標楷體" w:hint="eastAsia"/>
          <w:sz w:val="32"/>
          <w:szCs w:val="32"/>
          <w:u w:val="double"/>
        </w:rPr>
        <w:t>P-Leather</w:t>
      </w:r>
      <w:r w:rsidR="00C41FDF" w:rsidRPr="00F60D7F">
        <w:rPr>
          <w:rFonts w:ascii="標楷體" w:eastAsia="標楷體" w:hAnsi="標楷體" w:hint="eastAsia"/>
          <w:sz w:val="32"/>
          <w:szCs w:val="32"/>
          <w:u w:val="double"/>
        </w:rPr>
        <w:t>特點：</w:t>
      </w:r>
    </w:p>
    <w:p w:rsidR="00C41FDF" w:rsidRPr="00C41FDF" w:rsidRDefault="00C41FDF" w:rsidP="00C41FDF">
      <w:pPr>
        <w:spacing w:line="560" w:lineRule="exact"/>
        <w:ind w:left="540" w:hangingChars="200" w:hanging="54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1、</w:t>
      </w:r>
      <w:r w:rsidRPr="00C41FDF">
        <w:rPr>
          <w:rFonts w:ascii="標楷體" w:eastAsia="標楷體" w:hAnsi="標楷體" w:hint="eastAsia"/>
          <w:sz w:val="28"/>
          <w:szCs w:val="28"/>
        </w:rPr>
        <w:tab/>
        <w:t>拉力強度</w:t>
      </w:r>
      <w:r w:rsidR="00834974">
        <w:rPr>
          <w:rFonts w:ascii="標楷體" w:eastAsia="標楷體" w:hAnsi="標楷體" w:hint="eastAsia"/>
          <w:sz w:val="28"/>
          <w:szCs w:val="28"/>
        </w:rPr>
        <w:t>大，穩定度高</w:t>
      </w:r>
      <w:r w:rsidRPr="00C41FDF">
        <w:rPr>
          <w:rFonts w:ascii="標楷體" w:eastAsia="標楷體" w:hAnsi="標楷體" w:hint="eastAsia"/>
          <w:sz w:val="28"/>
          <w:szCs w:val="28"/>
        </w:rPr>
        <w:t>：</w:t>
      </w:r>
      <w:r w:rsidR="00834974">
        <w:rPr>
          <w:rFonts w:ascii="標楷體" w:eastAsia="標楷體" w:hAnsi="標楷體"/>
          <w:sz w:val="28"/>
          <w:szCs w:val="28"/>
        </w:rPr>
        <w:br/>
      </w:r>
      <w:r w:rsidRPr="00C41FDF">
        <w:rPr>
          <w:rFonts w:ascii="標楷體" w:eastAsia="標楷體" w:hAnsi="標楷體" w:hint="eastAsia"/>
          <w:sz w:val="28"/>
          <w:szCs w:val="28"/>
        </w:rPr>
        <w:t>5mm</w:t>
      </w:r>
      <w:r w:rsidR="00834974">
        <w:rPr>
          <w:rFonts w:ascii="標楷體" w:eastAsia="標楷體" w:hAnsi="標楷體" w:hint="eastAsia"/>
          <w:sz w:val="28"/>
          <w:szCs w:val="28"/>
        </w:rPr>
        <w:t>皮繩可</w:t>
      </w:r>
      <w:r w:rsidRPr="00C41FDF">
        <w:rPr>
          <w:rFonts w:ascii="標楷體" w:eastAsia="標楷體" w:hAnsi="標楷體" w:hint="eastAsia"/>
          <w:sz w:val="28"/>
          <w:szCs w:val="28"/>
        </w:rPr>
        <w:t>達30Kg以上</w:t>
      </w:r>
      <w:r w:rsidR="00834974">
        <w:rPr>
          <w:rFonts w:ascii="標楷體" w:eastAsia="標楷體" w:hAnsi="標楷體" w:hint="eastAsia"/>
          <w:sz w:val="28"/>
          <w:szCs w:val="28"/>
        </w:rPr>
        <w:t>的拉力，且</w:t>
      </w:r>
      <w:r w:rsidRPr="00C41FDF">
        <w:rPr>
          <w:rFonts w:ascii="標楷體" w:eastAsia="標楷體" w:hAnsi="標楷體" w:hint="eastAsia"/>
          <w:sz w:val="28"/>
          <w:szCs w:val="28"/>
        </w:rPr>
        <w:t>穩定度高，與天然牛皮有很大的區別。</w:t>
      </w:r>
    </w:p>
    <w:p w:rsidR="00C41FDF" w:rsidRPr="00C41FDF" w:rsidRDefault="00C41FDF" w:rsidP="00C41FDF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2、</w:t>
      </w:r>
      <w:r w:rsidRPr="00C41FDF">
        <w:rPr>
          <w:rFonts w:ascii="標楷體" w:eastAsia="標楷體" w:hAnsi="標楷體" w:hint="eastAsia"/>
          <w:sz w:val="28"/>
          <w:szCs w:val="28"/>
        </w:rPr>
        <w:tab/>
        <w:t>厚度</w:t>
      </w:r>
      <w:r w:rsidR="00DB4A1D">
        <w:rPr>
          <w:rFonts w:ascii="標楷體" w:eastAsia="標楷體" w:hAnsi="標楷體" w:hint="eastAsia"/>
          <w:sz w:val="28"/>
          <w:szCs w:val="28"/>
        </w:rPr>
        <w:t>均勻</w:t>
      </w:r>
      <w:r w:rsidRPr="00C41FDF">
        <w:rPr>
          <w:rFonts w:ascii="標楷體" w:eastAsia="標楷體" w:hAnsi="標楷體" w:hint="eastAsia"/>
          <w:sz w:val="28"/>
          <w:szCs w:val="28"/>
        </w:rPr>
        <w:t>：厚度穩定從皮鞋帶一端至另一端的厚度差異不超過0.3mm。</w:t>
      </w:r>
    </w:p>
    <w:p w:rsidR="00C41FDF" w:rsidRPr="00C41FDF" w:rsidRDefault="00C41FDF" w:rsidP="00C41FDF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3、</w:t>
      </w:r>
      <w:r w:rsidRPr="00C41FDF">
        <w:rPr>
          <w:rFonts w:ascii="標楷體" w:eastAsia="標楷體" w:hAnsi="標楷體" w:hint="eastAsia"/>
          <w:sz w:val="28"/>
          <w:szCs w:val="28"/>
        </w:rPr>
        <w:tab/>
      </w:r>
      <w:r w:rsidR="00DB4A1D">
        <w:rPr>
          <w:rFonts w:ascii="標楷體" w:eastAsia="標楷體" w:hAnsi="標楷體" w:hint="eastAsia"/>
          <w:sz w:val="28"/>
          <w:szCs w:val="28"/>
        </w:rPr>
        <w:t>色牢度：不渡色且不褪色，顏色的轉移及</w:t>
      </w:r>
      <w:r w:rsidRPr="00C41FDF">
        <w:rPr>
          <w:rFonts w:ascii="標楷體" w:eastAsia="標楷體" w:hAnsi="標楷體" w:hint="eastAsia"/>
          <w:sz w:val="28"/>
          <w:szCs w:val="28"/>
        </w:rPr>
        <w:t>褪色度均可達到產業平均水準以上。</w:t>
      </w:r>
    </w:p>
    <w:p w:rsidR="00C41FDF" w:rsidRPr="00C41FDF" w:rsidRDefault="00C41FDF" w:rsidP="00C41FDF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4、</w:t>
      </w:r>
      <w:r w:rsidRPr="00C41FDF">
        <w:rPr>
          <w:rFonts w:ascii="標楷體" w:eastAsia="標楷體" w:hAnsi="標楷體" w:hint="eastAsia"/>
          <w:sz w:val="28"/>
          <w:szCs w:val="28"/>
        </w:rPr>
        <w:tab/>
      </w:r>
      <w:r w:rsidR="00DB4A1D">
        <w:rPr>
          <w:rFonts w:ascii="標楷體" w:eastAsia="標楷體" w:hAnsi="標楷體" w:hint="eastAsia"/>
          <w:sz w:val="28"/>
          <w:szCs w:val="28"/>
        </w:rPr>
        <w:t>耐磨力：耐磨度佳，皮繩不易斷裂。</w:t>
      </w:r>
    </w:p>
    <w:p w:rsidR="00C41FDF" w:rsidRPr="00C41FDF" w:rsidRDefault="00C41FDF" w:rsidP="00C41FDF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5、</w:t>
      </w:r>
      <w:r w:rsidRPr="00C41FDF">
        <w:rPr>
          <w:rFonts w:ascii="標楷體" w:eastAsia="標楷體" w:hAnsi="標楷體" w:hint="eastAsia"/>
          <w:sz w:val="28"/>
          <w:szCs w:val="28"/>
        </w:rPr>
        <w:tab/>
        <w:t>耐水解：採用醚類PU原料，耐水解能力高達5年。</w:t>
      </w:r>
    </w:p>
    <w:p w:rsidR="00C41FDF" w:rsidRPr="00C41FDF" w:rsidRDefault="00C41FDF" w:rsidP="00C41FDF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6、</w:t>
      </w:r>
      <w:r w:rsidRPr="00C41FDF">
        <w:rPr>
          <w:rFonts w:ascii="標楷體" w:eastAsia="標楷體" w:hAnsi="標楷體" w:hint="eastAsia"/>
          <w:sz w:val="28"/>
          <w:szCs w:val="28"/>
        </w:rPr>
        <w:tab/>
      </w:r>
      <w:r w:rsidR="00DB4A1D">
        <w:rPr>
          <w:rFonts w:ascii="標楷體" w:eastAsia="標楷體" w:hAnsi="標楷體" w:hint="eastAsia"/>
          <w:sz w:val="28"/>
          <w:szCs w:val="28"/>
        </w:rPr>
        <w:t>環保高規格：全系列產品皆</w:t>
      </w:r>
      <w:r w:rsidRPr="00C41FDF">
        <w:rPr>
          <w:rFonts w:ascii="標楷體" w:eastAsia="標楷體" w:hAnsi="標楷體" w:hint="eastAsia"/>
          <w:sz w:val="28"/>
          <w:szCs w:val="28"/>
        </w:rPr>
        <w:t>符合歐盟Rohs 2.0檢驗標準</w:t>
      </w:r>
    </w:p>
    <w:p w:rsidR="00C41FDF" w:rsidRPr="00C41FDF" w:rsidRDefault="00C41FDF" w:rsidP="00C41FDF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C41FDF">
        <w:rPr>
          <w:rFonts w:ascii="標楷體" w:eastAsia="標楷體" w:hAnsi="標楷體" w:hint="eastAsia"/>
          <w:sz w:val="28"/>
          <w:szCs w:val="28"/>
        </w:rPr>
        <w:t>7、</w:t>
      </w:r>
      <w:r w:rsidRPr="00C41FDF">
        <w:rPr>
          <w:rFonts w:ascii="標楷體" w:eastAsia="標楷體" w:hAnsi="標楷體" w:hint="eastAsia"/>
          <w:sz w:val="28"/>
          <w:szCs w:val="28"/>
        </w:rPr>
        <w:tab/>
      </w:r>
      <w:r w:rsidR="00DB4A1D">
        <w:rPr>
          <w:rFonts w:ascii="標楷體" w:eastAsia="標楷體" w:hAnsi="標楷體" w:hint="eastAsia"/>
          <w:sz w:val="28"/>
          <w:szCs w:val="28"/>
        </w:rPr>
        <w:t>愛地球的生產製程：</w:t>
      </w:r>
      <w:r w:rsidRPr="00C41FDF">
        <w:rPr>
          <w:rFonts w:ascii="標楷體" w:eastAsia="標楷體" w:hAnsi="標楷體" w:hint="eastAsia"/>
          <w:sz w:val="28"/>
          <w:szCs w:val="28"/>
        </w:rPr>
        <w:t>製程</w:t>
      </w:r>
      <w:r w:rsidR="00DB4A1D">
        <w:rPr>
          <w:rFonts w:ascii="標楷體" w:eastAsia="標楷體" w:hAnsi="標楷體" w:hint="eastAsia"/>
          <w:sz w:val="28"/>
          <w:szCs w:val="28"/>
        </w:rPr>
        <w:t>中無使</w:t>
      </w:r>
      <w:r w:rsidRPr="00C41FDF">
        <w:rPr>
          <w:rFonts w:ascii="標楷體" w:eastAsia="標楷體" w:hAnsi="標楷體" w:hint="eastAsia"/>
          <w:sz w:val="28"/>
          <w:szCs w:val="28"/>
        </w:rPr>
        <w:t>用溶劑、乾燥耗能性低，達到低碳環保目標。</w:t>
      </w:r>
    </w:p>
    <w:p w:rsidR="00C41FDF" w:rsidRPr="00DB4A1D" w:rsidRDefault="00C41FDF" w:rsidP="00C41FDF">
      <w:pPr>
        <w:spacing w:line="400" w:lineRule="exact"/>
        <w:ind w:left="0"/>
        <w:rPr>
          <w:rFonts w:ascii="標楷體" w:eastAsia="標楷體" w:hAnsi="標楷體"/>
          <w:sz w:val="28"/>
          <w:szCs w:val="28"/>
        </w:rPr>
      </w:pPr>
    </w:p>
    <w:tbl>
      <w:tblPr>
        <w:tblStyle w:val="af"/>
        <w:tblW w:w="98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88"/>
        <w:gridCol w:w="3288"/>
        <w:gridCol w:w="3288"/>
      </w:tblGrid>
      <w:tr w:rsidR="00C41FDF" w:rsidTr="00342D19">
        <w:trPr>
          <w:trHeight w:val="2041"/>
        </w:trPr>
        <w:tc>
          <w:tcPr>
            <w:tcW w:w="3288" w:type="dxa"/>
          </w:tcPr>
          <w:p w:rsidR="00C41FDF" w:rsidRDefault="00C41FDF" w:rsidP="00C41FDF">
            <w:pPr>
              <w:ind w:left="0"/>
              <w:rPr>
                <w:rFonts w:ascii="標楷體" w:eastAsia="標楷體" w:hAnsi="標楷體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016000" cy="1191600"/>
                  <wp:effectExtent l="0" t="0" r="3810" b="8890"/>
                  <wp:docPr id="9" name="圖片 9" descr="http://www.p-leather.com.tw/system/5/ckeditor_assets/pictures/404/original/16-01-18-10-32-04-547_photo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p-leather.com.tw/system/5/ckeditor_assets/pictures/404/original/16-01-18-10-32-04-547_photo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119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8" w:type="dxa"/>
          </w:tcPr>
          <w:p w:rsidR="00C41FDF" w:rsidRDefault="00C41FDF" w:rsidP="00C41FDF">
            <w:pPr>
              <w:ind w:left="0"/>
              <w:rPr>
                <w:rFonts w:ascii="標楷體" w:eastAsia="標楷體" w:hAnsi="標楷體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016000" cy="1188000"/>
                  <wp:effectExtent l="0" t="0" r="3810" b="0"/>
                  <wp:docPr id="2" name="圖片 2" descr="http://www.p-leather.com.tw/system/5/ckeditor_assets/pictures/405/original/16-01-18-10-25-34-476_photo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p-leather.com.tw/system/5/ckeditor_assets/pictures/405/original/16-01-18-10-25-34-476_photo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8" w:type="dxa"/>
          </w:tcPr>
          <w:p w:rsidR="00C41FDF" w:rsidRDefault="00C41FDF" w:rsidP="00C41FDF">
            <w:pPr>
              <w:ind w:left="0"/>
              <w:rPr>
                <w:rFonts w:ascii="標楷體" w:eastAsia="標楷體" w:hAnsi="標楷體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088000" cy="1188000"/>
                  <wp:effectExtent l="0" t="0" r="7620" b="0"/>
                  <wp:docPr id="3" name="圖片 3" descr="http://www.p-leather.com.tw/system/5/ckeditor_assets/pictures/402/original/16-01-18-10-29-42-519_photo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p-leather.com.tw/system/5/ckeditor_assets/pictures/402/original/16-01-18-10-29-42-519_photo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C41FDF" w:rsidTr="00342D19">
        <w:trPr>
          <w:trHeight w:val="2041"/>
        </w:trPr>
        <w:tc>
          <w:tcPr>
            <w:tcW w:w="3288" w:type="dxa"/>
          </w:tcPr>
          <w:p w:rsidR="00C41FDF" w:rsidRDefault="00C41FDF" w:rsidP="00C41FDF">
            <w:pPr>
              <w:ind w:left="0"/>
              <w:rPr>
                <w:rFonts w:ascii="標楷體" w:eastAsia="標楷體" w:hAnsi="標楷體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088000" cy="1188000"/>
                  <wp:effectExtent l="0" t="0" r="7620" b="0"/>
                  <wp:docPr id="4" name="圖片 4" descr="http://www.p-leather.com.tw/system/5/ckeditor_assets/pictures/407/original/s_29868043-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p-leather.com.tw/system/5/ckeditor_assets/pictures/407/original/s_29868043-1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8" w:type="dxa"/>
          </w:tcPr>
          <w:p w:rsidR="00C41FDF" w:rsidRDefault="00C41FDF" w:rsidP="00C41FDF">
            <w:pPr>
              <w:ind w:left="0"/>
              <w:rPr>
                <w:rFonts w:ascii="標楷體" w:eastAsia="標楷體" w:hAnsi="標楷體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016000" cy="1188000"/>
                  <wp:effectExtent l="0" t="0" r="3810" b="0"/>
                  <wp:docPr id="5" name="圖片 5" descr="http://www.p-leather.com.tw/system/5/ckeditor_assets/pictures/347/original/1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p-leather.com.tw/system/5/ckeditor_assets/pictures/347/original/1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8" w:type="dxa"/>
          </w:tcPr>
          <w:p w:rsidR="00C41FDF" w:rsidRDefault="00C41FDF" w:rsidP="00C41FDF">
            <w:pPr>
              <w:ind w:left="0"/>
              <w:rPr>
                <w:rFonts w:ascii="標楷體" w:eastAsia="標楷體" w:hAnsi="標楷體"/>
              </w:rPr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2088000" cy="1188000"/>
                  <wp:effectExtent l="0" t="0" r="7620" b="0"/>
                  <wp:docPr id="6" name="圖片 6" descr="http://www.p-leather.com.tw/system/5/ckeditor_assets/pictures/399/original/2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p-leather.com.tw/system/5/ckeditor_assets/pictures/399/original/27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4532" w:rsidRPr="00A829AA" w:rsidRDefault="00A829AA" w:rsidP="00A829AA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 w:rsidRPr="00A829AA">
        <w:rPr>
          <w:rFonts w:ascii="標楷體" w:eastAsia="標楷體" w:hAnsi="標楷體" w:hint="eastAsia"/>
          <w:sz w:val="28"/>
          <w:szCs w:val="28"/>
        </w:rPr>
        <w:t>相關檢驗報告資料，歡迎參閱本公司網站：</w:t>
      </w:r>
      <w:hyperlink r:id="rId14" w:history="1">
        <w:r w:rsidRPr="00A829AA">
          <w:rPr>
            <w:rStyle w:val="af3"/>
            <w:rFonts w:ascii="標楷體" w:eastAsia="標楷體" w:hAnsi="標楷體"/>
            <w:sz w:val="28"/>
            <w:szCs w:val="28"/>
          </w:rPr>
          <w:t>http://www.p-leather.com.tw/</w:t>
        </w:r>
      </w:hyperlink>
    </w:p>
    <w:p w:rsidR="00A829AA" w:rsidRPr="00A829AA" w:rsidRDefault="00DB4A1D" w:rsidP="00A829AA">
      <w:pPr>
        <w:spacing w:line="560" w:lineRule="exact"/>
        <w:ind w:left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我們非常樂意與您分享我們的商品，請您來電索取相關資料，我們也會安排專人協助您了解！</w:t>
      </w:r>
      <w:r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>電話：</w:t>
      </w:r>
      <w:r w:rsidR="00AF5439">
        <w:rPr>
          <w:rFonts w:ascii="標楷體" w:eastAsia="標楷體" w:hAnsi="標楷體" w:hint="eastAsia"/>
          <w:sz w:val="28"/>
          <w:szCs w:val="28"/>
        </w:rPr>
        <w:t>+886-3</w:t>
      </w:r>
      <w:r>
        <w:rPr>
          <w:rFonts w:ascii="標楷體" w:eastAsia="標楷體" w:hAnsi="標楷體" w:hint="eastAsia"/>
          <w:sz w:val="28"/>
          <w:szCs w:val="28"/>
        </w:rPr>
        <w:t>-3557588</w:t>
      </w:r>
    </w:p>
    <w:sectPr w:rsidR="00A829AA" w:rsidRPr="00A829AA" w:rsidSect="008B66F0">
      <w:headerReference w:type="default" r:id="rId15"/>
      <w:pgSz w:w="11906" w:h="16838"/>
      <w:pgMar w:top="1134" w:right="1134" w:bottom="1134" w:left="1134" w:header="510" w:footer="624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000" w:rsidRDefault="00D97000" w:rsidP="00571CD8">
      <w:r>
        <w:separator/>
      </w:r>
    </w:p>
  </w:endnote>
  <w:endnote w:type="continuationSeparator" w:id="1">
    <w:p w:rsidR="00D97000" w:rsidRDefault="00D97000" w:rsidP="00571C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000" w:rsidRDefault="00D97000" w:rsidP="00571CD8">
      <w:r>
        <w:separator/>
      </w:r>
    </w:p>
  </w:footnote>
  <w:footnote w:type="continuationSeparator" w:id="1">
    <w:p w:rsidR="00D97000" w:rsidRDefault="00D97000" w:rsidP="00571C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B88" w:rsidRPr="00314EFD" w:rsidRDefault="00314EFD" w:rsidP="008B66F0">
    <w:pPr>
      <w:pStyle w:val="a3"/>
      <w:tabs>
        <w:tab w:val="clear" w:pos="4153"/>
        <w:tab w:val="clear" w:pos="8306"/>
        <w:tab w:val="left" w:pos="4320"/>
      </w:tabs>
      <w:ind w:leftChars="1900" w:left="3610"/>
    </w:pPr>
    <w:r>
      <w:tab/>
    </w:r>
    <w:r w:rsidR="008B66F0">
      <w:rPr>
        <w:noProof/>
      </w:rPr>
      <w:drawing>
        <wp:inline distT="0" distB="0" distL="0" distR="0">
          <wp:extent cx="3754719" cy="720000"/>
          <wp:effectExtent l="19050" t="0" r="0" b="0"/>
          <wp:docPr id="23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4719" cy="72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761E0A"/>
    <w:multiLevelType w:val="hybridMultilevel"/>
    <w:tmpl w:val="F5648EDC"/>
    <w:lvl w:ilvl="0" w:tplc="2DD4672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D452F6B"/>
    <w:multiLevelType w:val="hybridMultilevel"/>
    <w:tmpl w:val="B7CA4244"/>
    <w:lvl w:ilvl="0" w:tplc="AA18E5FC">
      <w:start w:val="1"/>
      <w:numFmt w:val="decimal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2">
    <w:nsid w:val="77246B54"/>
    <w:multiLevelType w:val="hybridMultilevel"/>
    <w:tmpl w:val="3912E500"/>
    <w:lvl w:ilvl="0" w:tplc="74BA80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80"/>
  <w:drawingGridHorizontalSpacing w:val="95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CD8"/>
    <w:rsid w:val="00022FCD"/>
    <w:rsid w:val="00073CAD"/>
    <w:rsid w:val="001C7B7A"/>
    <w:rsid w:val="002638E2"/>
    <w:rsid w:val="002D061B"/>
    <w:rsid w:val="00314EFD"/>
    <w:rsid w:val="00342D19"/>
    <w:rsid w:val="0039353D"/>
    <w:rsid w:val="005101E8"/>
    <w:rsid w:val="005102AA"/>
    <w:rsid w:val="0053031B"/>
    <w:rsid w:val="00547234"/>
    <w:rsid w:val="00571CD8"/>
    <w:rsid w:val="00593422"/>
    <w:rsid w:val="005A7F3A"/>
    <w:rsid w:val="00723F66"/>
    <w:rsid w:val="00753695"/>
    <w:rsid w:val="007E30AB"/>
    <w:rsid w:val="00834974"/>
    <w:rsid w:val="00887EBC"/>
    <w:rsid w:val="008B66F0"/>
    <w:rsid w:val="008F4532"/>
    <w:rsid w:val="008F66A7"/>
    <w:rsid w:val="00906541"/>
    <w:rsid w:val="009D03F8"/>
    <w:rsid w:val="00A822C0"/>
    <w:rsid w:val="00A829AA"/>
    <w:rsid w:val="00AC5B88"/>
    <w:rsid w:val="00AD0D74"/>
    <w:rsid w:val="00AF5439"/>
    <w:rsid w:val="00B76DAC"/>
    <w:rsid w:val="00C039CD"/>
    <w:rsid w:val="00C41FDF"/>
    <w:rsid w:val="00CE748D"/>
    <w:rsid w:val="00D33D08"/>
    <w:rsid w:val="00D962D4"/>
    <w:rsid w:val="00D97000"/>
    <w:rsid w:val="00DB4A1D"/>
    <w:rsid w:val="00DE32ED"/>
    <w:rsid w:val="00F60D7F"/>
    <w:rsid w:val="00F6221F"/>
    <w:rsid w:val="00FF17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Message Header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CD8"/>
    <w:pPr>
      <w:ind w:left="835"/>
    </w:pPr>
    <w:rPr>
      <w:rFonts w:ascii="Arial" w:eastAsia="新細明體" w:hAnsi="Arial" w:cs="Times New Roman"/>
      <w:spacing w:val="-5"/>
      <w:kern w:val="0"/>
      <w:sz w:val="20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CD8"/>
    <w:pPr>
      <w:widowControl w:val="0"/>
      <w:tabs>
        <w:tab w:val="center" w:pos="4153"/>
        <w:tab w:val="right" w:pos="8306"/>
      </w:tabs>
      <w:snapToGrid w:val="0"/>
      <w:ind w:left="0"/>
    </w:pPr>
    <w:rPr>
      <w:rFonts w:asciiTheme="minorHAnsi" w:eastAsiaTheme="minorEastAsia" w:hAnsiTheme="minorHAnsi" w:cstheme="minorBidi"/>
      <w:spacing w:val="0"/>
      <w:kern w:val="2"/>
      <w:lang w:bidi="ar-SA"/>
    </w:rPr>
  </w:style>
  <w:style w:type="character" w:customStyle="1" w:styleId="a4">
    <w:name w:val="頁首 字元"/>
    <w:basedOn w:val="a0"/>
    <w:link w:val="a3"/>
    <w:uiPriority w:val="99"/>
    <w:rsid w:val="00571CD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71CD8"/>
    <w:pPr>
      <w:widowControl w:val="0"/>
      <w:tabs>
        <w:tab w:val="center" w:pos="4153"/>
        <w:tab w:val="right" w:pos="8306"/>
      </w:tabs>
      <w:snapToGrid w:val="0"/>
      <w:ind w:left="0"/>
    </w:pPr>
    <w:rPr>
      <w:rFonts w:asciiTheme="minorHAnsi" w:eastAsiaTheme="minorEastAsia" w:hAnsiTheme="minorHAnsi" w:cstheme="minorBidi"/>
      <w:spacing w:val="0"/>
      <w:kern w:val="2"/>
      <w:lang w:bidi="ar-SA"/>
    </w:rPr>
  </w:style>
  <w:style w:type="character" w:customStyle="1" w:styleId="a6">
    <w:name w:val="頁尾 字元"/>
    <w:basedOn w:val="a0"/>
    <w:link w:val="a5"/>
    <w:uiPriority w:val="99"/>
    <w:rsid w:val="00571CD8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71CD8"/>
    <w:pPr>
      <w:widowControl w:val="0"/>
      <w:ind w:left="0"/>
    </w:pPr>
    <w:rPr>
      <w:rFonts w:asciiTheme="majorHAnsi" w:eastAsiaTheme="majorEastAsia" w:hAnsiTheme="majorHAnsi" w:cstheme="majorBidi"/>
      <w:spacing w:val="0"/>
      <w:kern w:val="2"/>
      <w:sz w:val="18"/>
      <w:szCs w:val="18"/>
      <w:lang w:bidi="ar-SA"/>
    </w:rPr>
  </w:style>
  <w:style w:type="character" w:customStyle="1" w:styleId="a8">
    <w:name w:val="註解方塊文字 字元"/>
    <w:basedOn w:val="a0"/>
    <w:link w:val="a7"/>
    <w:uiPriority w:val="99"/>
    <w:semiHidden/>
    <w:rsid w:val="00571CD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Message Header"/>
    <w:basedOn w:val="aa"/>
    <w:link w:val="ab"/>
    <w:rsid w:val="00571CD8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</w:style>
  <w:style w:type="character" w:customStyle="1" w:styleId="ab">
    <w:name w:val="訊息欄位名稱 字元"/>
    <w:basedOn w:val="a0"/>
    <w:link w:val="a9"/>
    <w:rsid w:val="00571CD8"/>
    <w:rPr>
      <w:rFonts w:ascii="Arial" w:eastAsia="新細明體" w:hAnsi="Arial" w:cs="Times New Roman"/>
      <w:spacing w:val="-5"/>
      <w:kern w:val="0"/>
      <w:sz w:val="20"/>
      <w:szCs w:val="20"/>
      <w:lang w:bidi="he-IL"/>
    </w:rPr>
  </w:style>
  <w:style w:type="paragraph" w:customStyle="1" w:styleId="ac">
    <w:name w:val="訊息欄位名稱頭"/>
    <w:basedOn w:val="a9"/>
    <w:next w:val="a9"/>
    <w:rsid w:val="00571CD8"/>
  </w:style>
  <w:style w:type="character" w:customStyle="1" w:styleId="ad">
    <w:name w:val="訊息欄位名稱標示"/>
    <w:rsid w:val="00571CD8"/>
    <w:rPr>
      <w:rFonts w:ascii="Arial Black" w:hAnsi="Arial Black"/>
      <w:kern w:val="0"/>
      <w:sz w:val="18"/>
      <w:lang w:eastAsia="zh-TW"/>
    </w:rPr>
  </w:style>
  <w:style w:type="paragraph" w:styleId="aa">
    <w:name w:val="Body Text"/>
    <w:basedOn w:val="a"/>
    <w:link w:val="ae"/>
    <w:uiPriority w:val="99"/>
    <w:semiHidden/>
    <w:unhideWhenUsed/>
    <w:rsid w:val="00571CD8"/>
    <w:pPr>
      <w:spacing w:after="120"/>
    </w:pPr>
  </w:style>
  <w:style w:type="character" w:customStyle="1" w:styleId="ae">
    <w:name w:val="本文 字元"/>
    <w:basedOn w:val="a0"/>
    <w:link w:val="aa"/>
    <w:uiPriority w:val="99"/>
    <w:semiHidden/>
    <w:rsid w:val="00571CD8"/>
    <w:rPr>
      <w:rFonts w:ascii="Arial" w:eastAsia="新細明體" w:hAnsi="Arial" w:cs="Times New Roman"/>
      <w:spacing w:val="-5"/>
      <w:kern w:val="0"/>
      <w:sz w:val="20"/>
      <w:szCs w:val="20"/>
      <w:lang w:bidi="he-IL"/>
    </w:rPr>
  </w:style>
  <w:style w:type="table" w:styleId="af">
    <w:name w:val="Table Grid"/>
    <w:basedOn w:val="a1"/>
    <w:uiPriority w:val="59"/>
    <w:rsid w:val="002638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List Paragraph"/>
    <w:basedOn w:val="a"/>
    <w:uiPriority w:val="34"/>
    <w:qFormat/>
    <w:rsid w:val="002638E2"/>
    <w:pPr>
      <w:ind w:leftChars="200" w:left="480"/>
    </w:pPr>
  </w:style>
  <w:style w:type="paragraph" w:styleId="af1">
    <w:name w:val="Title"/>
    <w:basedOn w:val="a"/>
    <w:link w:val="af2"/>
    <w:qFormat/>
    <w:rsid w:val="005101E8"/>
    <w:pPr>
      <w:ind w:left="0"/>
      <w:jc w:val="center"/>
    </w:pPr>
    <w:rPr>
      <w:rFonts w:eastAsia="SimSun" w:cs="Arial"/>
      <w:spacing w:val="0"/>
      <w:sz w:val="36"/>
      <w:szCs w:val="24"/>
      <w:lang w:eastAsia="en-US" w:bidi="ar-SA"/>
    </w:rPr>
  </w:style>
  <w:style w:type="character" w:customStyle="1" w:styleId="af2">
    <w:name w:val="標題 字元"/>
    <w:basedOn w:val="a0"/>
    <w:link w:val="af1"/>
    <w:rsid w:val="005101E8"/>
    <w:rPr>
      <w:rFonts w:ascii="Arial" w:eastAsia="SimSun" w:hAnsi="Arial" w:cs="Arial"/>
      <w:kern w:val="0"/>
      <w:sz w:val="36"/>
      <w:szCs w:val="24"/>
      <w:lang w:eastAsia="en-US"/>
    </w:rPr>
  </w:style>
  <w:style w:type="character" w:styleId="af3">
    <w:name w:val="Hyperlink"/>
    <w:basedOn w:val="a0"/>
    <w:uiPriority w:val="99"/>
    <w:unhideWhenUsed/>
    <w:rsid w:val="00A829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Message Header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CD8"/>
    <w:pPr>
      <w:ind w:left="835"/>
    </w:pPr>
    <w:rPr>
      <w:rFonts w:ascii="Arial" w:eastAsia="新細明體" w:hAnsi="Arial" w:cs="Times New Roman"/>
      <w:spacing w:val="-5"/>
      <w:kern w:val="0"/>
      <w:sz w:val="20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CD8"/>
    <w:pPr>
      <w:widowControl w:val="0"/>
      <w:tabs>
        <w:tab w:val="center" w:pos="4153"/>
        <w:tab w:val="right" w:pos="8306"/>
      </w:tabs>
      <w:snapToGrid w:val="0"/>
      <w:ind w:left="0"/>
    </w:pPr>
    <w:rPr>
      <w:rFonts w:asciiTheme="minorHAnsi" w:eastAsiaTheme="minorEastAsia" w:hAnsiTheme="minorHAnsi" w:cstheme="minorBidi"/>
      <w:spacing w:val="0"/>
      <w:kern w:val="2"/>
      <w:lang w:bidi="ar-SA"/>
    </w:rPr>
  </w:style>
  <w:style w:type="character" w:customStyle="1" w:styleId="a4">
    <w:name w:val="頁首 字元"/>
    <w:basedOn w:val="a0"/>
    <w:link w:val="a3"/>
    <w:uiPriority w:val="99"/>
    <w:rsid w:val="00571CD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71CD8"/>
    <w:pPr>
      <w:widowControl w:val="0"/>
      <w:tabs>
        <w:tab w:val="center" w:pos="4153"/>
        <w:tab w:val="right" w:pos="8306"/>
      </w:tabs>
      <w:snapToGrid w:val="0"/>
      <w:ind w:left="0"/>
    </w:pPr>
    <w:rPr>
      <w:rFonts w:asciiTheme="minorHAnsi" w:eastAsiaTheme="minorEastAsia" w:hAnsiTheme="minorHAnsi" w:cstheme="minorBidi"/>
      <w:spacing w:val="0"/>
      <w:kern w:val="2"/>
      <w:lang w:bidi="ar-SA"/>
    </w:rPr>
  </w:style>
  <w:style w:type="character" w:customStyle="1" w:styleId="a6">
    <w:name w:val="頁尾 字元"/>
    <w:basedOn w:val="a0"/>
    <w:link w:val="a5"/>
    <w:uiPriority w:val="99"/>
    <w:rsid w:val="00571CD8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71CD8"/>
    <w:pPr>
      <w:widowControl w:val="0"/>
      <w:ind w:left="0"/>
    </w:pPr>
    <w:rPr>
      <w:rFonts w:asciiTheme="majorHAnsi" w:eastAsiaTheme="majorEastAsia" w:hAnsiTheme="majorHAnsi" w:cstheme="majorBidi"/>
      <w:spacing w:val="0"/>
      <w:kern w:val="2"/>
      <w:sz w:val="18"/>
      <w:szCs w:val="18"/>
      <w:lang w:bidi="ar-SA"/>
    </w:rPr>
  </w:style>
  <w:style w:type="character" w:customStyle="1" w:styleId="a8">
    <w:name w:val="註解方塊文字 字元"/>
    <w:basedOn w:val="a0"/>
    <w:link w:val="a7"/>
    <w:uiPriority w:val="99"/>
    <w:semiHidden/>
    <w:rsid w:val="00571CD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Message Header"/>
    <w:basedOn w:val="aa"/>
    <w:link w:val="ab"/>
    <w:rsid w:val="00571CD8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</w:style>
  <w:style w:type="character" w:customStyle="1" w:styleId="ab">
    <w:name w:val="訊息欄位名稱 字元"/>
    <w:basedOn w:val="a0"/>
    <w:link w:val="a9"/>
    <w:rsid w:val="00571CD8"/>
    <w:rPr>
      <w:rFonts w:ascii="Arial" w:eastAsia="新細明體" w:hAnsi="Arial" w:cs="Times New Roman"/>
      <w:spacing w:val="-5"/>
      <w:kern w:val="0"/>
      <w:sz w:val="20"/>
      <w:szCs w:val="20"/>
      <w:lang w:bidi="he-IL"/>
    </w:rPr>
  </w:style>
  <w:style w:type="paragraph" w:customStyle="1" w:styleId="ac">
    <w:name w:val="訊息欄位名稱頭"/>
    <w:basedOn w:val="a9"/>
    <w:next w:val="a9"/>
    <w:rsid w:val="00571CD8"/>
  </w:style>
  <w:style w:type="character" w:customStyle="1" w:styleId="ad">
    <w:name w:val="訊息欄位名稱標示"/>
    <w:rsid w:val="00571CD8"/>
    <w:rPr>
      <w:rFonts w:ascii="Arial Black" w:hAnsi="Arial Black"/>
      <w:kern w:val="0"/>
      <w:sz w:val="18"/>
      <w:lang w:eastAsia="zh-TW"/>
    </w:rPr>
  </w:style>
  <w:style w:type="paragraph" w:styleId="aa">
    <w:name w:val="Body Text"/>
    <w:basedOn w:val="a"/>
    <w:link w:val="ae"/>
    <w:uiPriority w:val="99"/>
    <w:semiHidden/>
    <w:unhideWhenUsed/>
    <w:rsid w:val="00571CD8"/>
    <w:pPr>
      <w:spacing w:after="120"/>
    </w:pPr>
  </w:style>
  <w:style w:type="character" w:customStyle="1" w:styleId="ae">
    <w:name w:val="本文 字元"/>
    <w:basedOn w:val="a0"/>
    <w:link w:val="aa"/>
    <w:uiPriority w:val="99"/>
    <w:semiHidden/>
    <w:rsid w:val="00571CD8"/>
    <w:rPr>
      <w:rFonts w:ascii="Arial" w:eastAsia="新細明體" w:hAnsi="Arial" w:cs="Times New Roman"/>
      <w:spacing w:val="-5"/>
      <w:kern w:val="0"/>
      <w:sz w:val="20"/>
      <w:szCs w:val="20"/>
      <w:lang w:bidi="he-IL"/>
    </w:rPr>
  </w:style>
  <w:style w:type="table" w:styleId="af">
    <w:name w:val="Table Grid"/>
    <w:basedOn w:val="a1"/>
    <w:uiPriority w:val="59"/>
    <w:rsid w:val="002638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List Paragraph"/>
    <w:basedOn w:val="a"/>
    <w:uiPriority w:val="34"/>
    <w:qFormat/>
    <w:rsid w:val="002638E2"/>
    <w:pPr>
      <w:ind w:leftChars="200" w:left="480"/>
    </w:pPr>
  </w:style>
  <w:style w:type="paragraph" w:styleId="af1">
    <w:name w:val="Title"/>
    <w:basedOn w:val="a"/>
    <w:link w:val="af2"/>
    <w:qFormat/>
    <w:rsid w:val="005101E8"/>
    <w:pPr>
      <w:ind w:left="0"/>
      <w:jc w:val="center"/>
    </w:pPr>
    <w:rPr>
      <w:rFonts w:eastAsia="SimSun" w:cs="Arial"/>
      <w:spacing w:val="0"/>
      <w:sz w:val="36"/>
      <w:szCs w:val="24"/>
      <w:lang w:eastAsia="en-US" w:bidi="ar-SA"/>
    </w:rPr>
  </w:style>
  <w:style w:type="character" w:customStyle="1" w:styleId="af2">
    <w:name w:val="標題 字元"/>
    <w:basedOn w:val="a0"/>
    <w:link w:val="af1"/>
    <w:rsid w:val="005101E8"/>
    <w:rPr>
      <w:rFonts w:ascii="Arial" w:eastAsia="SimSun" w:hAnsi="Arial" w:cs="Arial"/>
      <w:kern w:val="0"/>
      <w:sz w:val="36"/>
      <w:szCs w:val="24"/>
      <w:lang w:eastAsia="en-US"/>
    </w:rPr>
  </w:style>
  <w:style w:type="character" w:styleId="af3">
    <w:name w:val="Hyperlink"/>
    <w:basedOn w:val="a0"/>
    <w:uiPriority w:val="99"/>
    <w:unhideWhenUsed/>
    <w:rsid w:val="00A829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p-leather.com.tw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AB0B6-A057-4672-986F-747811626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>Toshiba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Jingo</cp:lastModifiedBy>
  <cp:revision>2</cp:revision>
  <cp:lastPrinted>2015-05-22T01:12:00Z</cp:lastPrinted>
  <dcterms:created xsi:type="dcterms:W3CDTF">2016-05-17T03:09:00Z</dcterms:created>
  <dcterms:modified xsi:type="dcterms:W3CDTF">2016-05-17T03:09:00Z</dcterms:modified>
</cp:coreProperties>
</file>